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22" w:rsidRDefault="00382F1C" w:rsidP="00C9131E">
      <w:p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eastAsia="SimSun" w:cs="Arial"/>
          <w:b/>
          <w:bCs/>
          <w:color w:val="000000"/>
          <w:sz w:val="24"/>
          <w:szCs w:val="24"/>
          <w:lang w:eastAsia="zh-CN"/>
        </w:rPr>
      </w:pPr>
      <w:proofErr w:type="spellStart"/>
      <w:r w:rsidRPr="00382F1C">
        <w:rPr>
          <w:rFonts w:eastAsia="SimSun" w:cs="Arial"/>
          <w:b/>
          <w:bCs/>
          <w:color w:val="000000"/>
          <w:sz w:val="24"/>
          <w:szCs w:val="24"/>
          <w:lang w:eastAsia="zh-CN"/>
        </w:rPr>
        <w:t>Apl</w:t>
      </w:r>
      <w:proofErr w:type="spellEnd"/>
      <w:r w:rsidRPr="00382F1C">
        <w:rPr>
          <w:rFonts w:eastAsia="SimSun" w:cs="Arial"/>
          <w:b/>
          <w:bCs/>
          <w:color w:val="000000"/>
          <w:sz w:val="24"/>
          <w:szCs w:val="24"/>
          <w:lang w:eastAsia="zh-CN"/>
        </w:rPr>
        <w:t>.-</w:t>
      </w:r>
      <w:r w:rsidR="00316522" w:rsidRPr="00382F1C">
        <w:rPr>
          <w:rFonts w:eastAsia="SimSun" w:cs="Arial"/>
          <w:b/>
          <w:bCs/>
          <w:color w:val="000000"/>
          <w:sz w:val="24"/>
          <w:szCs w:val="24"/>
          <w:lang w:eastAsia="zh-CN"/>
        </w:rPr>
        <w:t>P</w:t>
      </w:r>
      <w:r w:rsidR="00C64D10" w:rsidRPr="00382F1C">
        <w:rPr>
          <w:rFonts w:eastAsia="SimSun" w:cs="Arial"/>
          <w:b/>
          <w:bCs/>
          <w:color w:val="000000"/>
          <w:sz w:val="24"/>
          <w:szCs w:val="24"/>
          <w:lang w:eastAsia="zh-CN"/>
        </w:rPr>
        <w:t>rof.</w:t>
      </w:r>
      <w:r w:rsidR="00316522" w:rsidRPr="00382F1C">
        <w:rPr>
          <w:rFonts w:eastAsia="SimSun" w:cs="Arial"/>
          <w:b/>
          <w:bCs/>
          <w:color w:val="000000"/>
          <w:sz w:val="24"/>
          <w:szCs w:val="24"/>
          <w:lang w:eastAsia="zh-CN"/>
        </w:rPr>
        <w:t xml:space="preserve"> Dr. med. Dr. rer. </w:t>
      </w:r>
      <w:r w:rsidR="00C64D10" w:rsidRPr="00382F1C">
        <w:rPr>
          <w:rFonts w:eastAsia="SimSun" w:cs="Arial"/>
          <w:b/>
          <w:bCs/>
          <w:color w:val="000000"/>
          <w:sz w:val="24"/>
          <w:szCs w:val="24"/>
          <w:lang w:eastAsia="zh-CN"/>
        </w:rPr>
        <w:t>p</w:t>
      </w:r>
      <w:r w:rsidR="00316522" w:rsidRPr="00382F1C">
        <w:rPr>
          <w:rFonts w:eastAsia="SimSun" w:cs="Arial"/>
          <w:b/>
          <w:bCs/>
          <w:color w:val="000000"/>
          <w:sz w:val="24"/>
          <w:szCs w:val="24"/>
          <w:lang w:eastAsia="zh-CN"/>
        </w:rPr>
        <w:t>ol. Anja Neumann</w:t>
      </w:r>
    </w:p>
    <w:p w:rsidR="00382F1C" w:rsidRPr="00382F1C" w:rsidRDefault="00382F1C" w:rsidP="00512118">
      <w:p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eastAsia="SimSun" w:cs="Arial"/>
          <w:b/>
          <w:bCs/>
          <w:color w:val="000000"/>
          <w:sz w:val="24"/>
          <w:szCs w:val="24"/>
          <w:lang w:eastAsia="zh-CN"/>
        </w:rPr>
      </w:pPr>
    </w:p>
    <w:p w:rsidR="00316522" w:rsidRPr="00512118" w:rsidRDefault="00316522" w:rsidP="00512118">
      <w:pPr>
        <w:spacing w:line="360" w:lineRule="auto"/>
        <w:rPr>
          <w:rFonts w:cs="Arial"/>
          <w:b/>
          <w:i/>
          <w:sz w:val="24"/>
          <w:szCs w:val="24"/>
        </w:rPr>
      </w:pPr>
      <w:r w:rsidRPr="00512118">
        <w:rPr>
          <w:rFonts w:cs="Arial"/>
          <w:b/>
          <w:i/>
          <w:sz w:val="24"/>
          <w:szCs w:val="24"/>
        </w:rPr>
        <w:t>Akademische Ausbildung</w:t>
      </w:r>
    </w:p>
    <w:p w:rsidR="00316522" w:rsidRPr="00512118" w:rsidRDefault="00316522" w:rsidP="00512118">
      <w:pPr>
        <w:tabs>
          <w:tab w:val="clear" w:pos="1701"/>
          <w:tab w:val="left" w:pos="1418"/>
        </w:tabs>
        <w:spacing w:line="360" w:lineRule="auto"/>
        <w:rPr>
          <w:rFonts w:ascii="Frutiger 55 Roman" w:hAnsi="Frutiger 55 Roman"/>
          <w:kern w:val="2"/>
        </w:rPr>
      </w:pPr>
      <w:r w:rsidRPr="00512118">
        <w:rPr>
          <w:b/>
          <w:bCs/>
        </w:rPr>
        <w:t>1991-1997</w:t>
      </w:r>
      <w:r w:rsidR="00C9131E" w:rsidRPr="00512118">
        <w:tab/>
      </w:r>
      <w:r w:rsidRPr="00512118">
        <w:rPr>
          <w:rFonts w:ascii="Frutiger 55 Roman" w:hAnsi="Frutiger 55 Roman"/>
          <w:kern w:val="2"/>
        </w:rPr>
        <w:t>Studium der Humanmedizin</w:t>
      </w:r>
    </w:p>
    <w:p w:rsidR="00C64D10" w:rsidRPr="00512118" w:rsidRDefault="00C64D10" w:rsidP="00512118">
      <w:pPr>
        <w:tabs>
          <w:tab w:val="clear" w:pos="1701"/>
          <w:tab w:val="left" w:pos="1418"/>
        </w:tabs>
        <w:spacing w:line="360" w:lineRule="auto"/>
        <w:rPr>
          <w:rFonts w:ascii="Frutiger 55 Roman" w:hAnsi="Frutiger 55 Roman"/>
          <w:kern w:val="2"/>
        </w:rPr>
      </w:pPr>
      <w:r w:rsidRPr="00512118">
        <w:rPr>
          <w:rFonts w:ascii="Frutiger 55 Roman" w:hAnsi="Frutiger 55 Roman"/>
          <w:kern w:val="2"/>
        </w:rPr>
        <w:tab/>
        <w:t>V</w:t>
      </w:r>
      <w:r w:rsidR="00316522" w:rsidRPr="00512118">
        <w:rPr>
          <w:rFonts w:ascii="Frutiger 55 Roman" w:hAnsi="Frutiger 55 Roman"/>
          <w:kern w:val="2"/>
        </w:rPr>
        <w:t>orklinischer Abschnitt an der Philipps-Universität Marburg</w:t>
      </w:r>
    </w:p>
    <w:p w:rsidR="00316522" w:rsidRPr="00512118" w:rsidRDefault="00C64D10" w:rsidP="00512118">
      <w:pPr>
        <w:tabs>
          <w:tab w:val="clear" w:pos="1701"/>
          <w:tab w:val="left" w:pos="1418"/>
        </w:tabs>
        <w:spacing w:line="360" w:lineRule="auto"/>
      </w:pPr>
      <w:r w:rsidRPr="00512118">
        <w:tab/>
      </w:r>
      <w:r w:rsidR="00316522" w:rsidRPr="00512118">
        <w:t>Klinischer Abschnitt an der Universität-GH Essen</w:t>
      </w:r>
    </w:p>
    <w:p w:rsidR="00316522" w:rsidRPr="00512118" w:rsidRDefault="00316522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  <w:bCs/>
        </w:rPr>
        <w:t>1997</w:t>
      </w:r>
      <w:r w:rsidRPr="00512118">
        <w:tab/>
        <w:t>3. Staatsexamen</w:t>
      </w:r>
    </w:p>
    <w:p w:rsidR="00316522" w:rsidRPr="00512118" w:rsidRDefault="00316522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1999</w:t>
      </w:r>
      <w:r w:rsidRPr="00512118">
        <w:tab/>
        <w:t>Promotion zum Dr. med.</w:t>
      </w:r>
    </w:p>
    <w:p w:rsidR="00316522" w:rsidRPr="00512118" w:rsidRDefault="00316522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1999-2003</w:t>
      </w:r>
      <w:r w:rsidR="00C64D10" w:rsidRPr="00512118">
        <w:rPr>
          <w:b/>
        </w:rPr>
        <w:tab/>
      </w:r>
      <w:r w:rsidRPr="00512118">
        <w:t>Studium der Wirtschaftswissenschaften an der Universität Duisburg-Essen</w:t>
      </w:r>
    </w:p>
    <w:p w:rsidR="00316522" w:rsidRPr="00512118" w:rsidRDefault="00316522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2004</w:t>
      </w:r>
      <w:r w:rsidRPr="00512118">
        <w:tab/>
        <w:t>Abschluss des Studiums als Diplom-Kauffrau</w:t>
      </w:r>
    </w:p>
    <w:p w:rsidR="00316522" w:rsidRPr="00512118" w:rsidRDefault="00316522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2008</w:t>
      </w:r>
      <w:r w:rsidRPr="00512118">
        <w:tab/>
        <w:t>Promotion zum Dr. rer. pol.</w:t>
      </w:r>
    </w:p>
    <w:p w:rsidR="00316522" w:rsidRPr="00512118" w:rsidRDefault="00316522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2013</w:t>
      </w:r>
      <w:r w:rsidR="00C64D10" w:rsidRPr="00512118">
        <w:tab/>
      </w:r>
      <w:r w:rsidRPr="00512118">
        <w:t>Habilitation zur Privatdozentin an der medizinischen Fa</w:t>
      </w:r>
      <w:r w:rsidR="009472CE" w:rsidRPr="00512118">
        <w:t xml:space="preserve">kultät der </w:t>
      </w:r>
      <w:r w:rsidR="00C64D10" w:rsidRPr="00512118">
        <w:t>Universität Duisburg-</w:t>
      </w:r>
      <w:r w:rsidRPr="00512118">
        <w:t>Essen und Verle</w:t>
      </w:r>
      <w:r w:rsidR="009472CE" w:rsidRPr="00512118">
        <w:t xml:space="preserve">ihung der Venia </w:t>
      </w:r>
      <w:proofErr w:type="spellStart"/>
      <w:r w:rsidR="009472CE" w:rsidRPr="00512118">
        <w:t>legendi</w:t>
      </w:r>
      <w:proofErr w:type="spellEnd"/>
      <w:r w:rsidR="009472CE" w:rsidRPr="00512118">
        <w:t xml:space="preserve"> im Fach </w:t>
      </w:r>
      <w:r w:rsidRPr="00512118">
        <w:t>„Gesundheitsökonomie, Gesundheitssystem, öffentliches Gesundheitswesen“</w:t>
      </w:r>
    </w:p>
    <w:p w:rsidR="00E86521" w:rsidRPr="00512118" w:rsidRDefault="00E86521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2020</w:t>
      </w:r>
      <w:r w:rsidRPr="00512118">
        <w:rPr>
          <w:b/>
        </w:rPr>
        <w:tab/>
      </w:r>
      <w:r w:rsidRPr="00512118">
        <w:t>Verleihung der „außerordentlichen Professur“ durch den Rektor der Universität Duisburg-Essen</w:t>
      </w:r>
    </w:p>
    <w:p w:rsidR="00382F1C" w:rsidRPr="00C9131E" w:rsidRDefault="00382F1C" w:rsidP="00512118">
      <w:pPr>
        <w:tabs>
          <w:tab w:val="clear" w:pos="1701"/>
          <w:tab w:val="left" w:pos="1418"/>
        </w:tabs>
        <w:spacing w:line="360" w:lineRule="auto"/>
        <w:rPr>
          <w:sz w:val="19"/>
          <w:szCs w:val="19"/>
        </w:rPr>
      </w:pPr>
    </w:p>
    <w:p w:rsidR="00316522" w:rsidRPr="00512118" w:rsidRDefault="00316522" w:rsidP="00512118">
      <w:pPr>
        <w:spacing w:before="360" w:after="120" w:line="360" w:lineRule="auto"/>
        <w:rPr>
          <w:rFonts w:cs="Arial"/>
          <w:b/>
          <w:i/>
          <w:sz w:val="24"/>
          <w:szCs w:val="24"/>
        </w:rPr>
      </w:pPr>
      <w:r w:rsidRPr="00512118">
        <w:rPr>
          <w:rFonts w:cs="Arial"/>
          <w:b/>
          <w:i/>
          <w:sz w:val="24"/>
          <w:szCs w:val="24"/>
        </w:rPr>
        <w:t>Beruflicher Werdegang</w:t>
      </w:r>
    </w:p>
    <w:p w:rsidR="00316522" w:rsidRPr="00512118" w:rsidRDefault="009472CE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1997-1999</w:t>
      </w:r>
      <w:r w:rsidRPr="00512118">
        <w:tab/>
      </w:r>
      <w:r w:rsidR="00316522" w:rsidRPr="00512118">
        <w:t>Tätigkeit als Produktmanagerin in der Medizintechnik</w:t>
      </w:r>
    </w:p>
    <w:p w:rsidR="00316522" w:rsidRDefault="00316522" w:rsidP="00512118">
      <w:pPr>
        <w:tabs>
          <w:tab w:val="clear" w:pos="1701"/>
          <w:tab w:val="left" w:pos="1418"/>
        </w:tabs>
        <w:spacing w:line="360" w:lineRule="auto"/>
      </w:pPr>
      <w:r w:rsidRPr="00512118">
        <w:rPr>
          <w:b/>
        </w:rPr>
        <w:t>seit Sept. 2003</w:t>
      </w:r>
      <w:r w:rsidRPr="00512118">
        <w:rPr>
          <w:b/>
        </w:rPr>
        <w:tab/>
      </w:r>
      <w:r w:rsidRPr="00512118">
        <w:t xml:space="preserve">Tätigkeit als wissenschaftliche Mitarbeiterin / wissenschaftliche Assistentin / </w:t>
      </w:r>
      <w:r w:rsidR="00C64D10" w:rsidRPr="00512118">
        <w:t>a</w:t>
      </w:r>
      <w:r w:rsidRPr="00512118">
        <w:t>kademische Rätin /</w:t>
      </w:r>
      <w:r w:rsidR="009472CE" w:rsidRPr="00512118">
        <w:t xml:space="preserve"> </w:t>
      </w:r>
      <w:r w:rsidRPr="00512118">
        <w:t>akademische Oberrätin am Alfried Krupp von Bohlen und Halbach-Stiftungslehrstuhl für Medizin-Management der Universität Duisburg-Essen</w:t>
      </w:r>
    </w:p>
    <w:p w:rsidR="00022C40" w:rsidRDefault="00022C40" w:rsidP="00512118">
      <w:pPr>
        <w:tabs>
          <w:tab w:val="clear" w:pos="1701"/>
          <w:tab w:val="left" w:pos="1418"/>
        </w:tabs>
        <w:spacing w:line="360" w:lineRule="auto"/>
      </w:pPr>
    </w:p>
    <w:p w:rsidR="00FE440B" w:rsidRPr="00512118" w:rsidRDefault="00FE440B" w:rsidP="004B21E8">
      <w:pPr>
        <w:tabs>
          <w:tab w:val="clear" w:pos="1701"/>
          <w:tab w:val="left" w:pos="1418"/>
        </w:tabs>
        <w:spacing w:line="276" w:lineRule="auto"/>
      </w:pPr>
      <w:bookmarkStart w:id="0" w:name="_GoBack"/>
      <w:bookmarkEnd w:id="0"/>
    </w:p>
    <w:p w:rsidR="009A4D06" w:rsidRPr="00382F1C" w:rsidRDefault="009A4D06" w:rsidP="009A4D06">
      <w:pPr>
        <w:pStyle w:val="Listenabsatz"/>
        <w:numPr>
          <w:ilvl w:val="0"/>
          <w:numId w:val="0"/>
        </w:numPr>
        <w:ind w:left="360"/>
        <w:jc w:val="both"/>
        <w:rPr>
          <w:rFonts w:cs="Arial"/>
          <w:spacing w:val="-2"/>
          <w:kern w:val="1"/>
        </w:rPr>
      </w:pPr>
    </w:p>
    <w:sectPr w:rsidR="009A4D06" w:rsidRPr="00382F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325"/>
    <w:multiLevelType w:val="multilevel"/>
    <w:tmpl w:val="F26848B4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 w15:restartNumberingAfterBreak="0">
    <w:nsid w:val="09A83563"/>
    <w:multiLevelType w:val="multilevel"/>
    <w:tmpl w:val="C8305F54"/>
    <w:lvl w:ilvl="0">
      <w:start w:val="1997"/>
      <w:numFmt w:val="decimal"/>
      <w:lvlText w:val="%1"/>
      <w:lvlJc w:val="left"/>
      <w:pPr>
        <w:ind w:left="924" w:hanging="924"/>
      </w:pPr>
      <w:rPr>
        <w:rFonts w:hint="default"/>
      </w:rPr>
    </w:lvl>
    <w:lvl w:ilvl="1">
      <w:start w:val="1999"/>
      <w:numFmt w:val="decimal"/>
      <w:lvlText w:val="%1-%2"/>
      <w:lvlJc w:val="left"/>
      <w:pPr>
        <w:ind w:left="924" w:hanging="92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4" w:hanging="92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4" w:hanging="92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E5E07A6"/>
    <w:multiLevelType w:val="hybridMultilevel"/>
    <w:tmpl w:val="31086BE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B6160"/>
    <w:multiLevelType w:val="hybridMultilevel"/>
    <w:tmpl w:val="37168D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6421A"/>
    <w:multiLevelType w:val="hybridMultilevel"/>
    <w:tmpl w:val="2B78ED9E"/>
    <w:lvl w:ilvl="0" w:tplc="8D78A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66A12"/>
    <w:multiLevelType w:val="hybridMultilevel"/>
    <w:tmpl w:val="031CA69A"/>
    <w:lvl w:ilvl="0" w:tplc="3B70A028">
      <w:start w:val="1"/>
      <w:numFmt w:val="decimal"/>
      <w:pStyle w:val="Listenabsatz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314CED"/>
    <w:multiLevelType w:val="hybridMultilevel"/>
    <w:tmpl w:val="37168D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A60C7E"/>
    <w:multiLevelType w:val="hybridMultilevel"/>
    <w:tmpl w:val="004A6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22"/>
    <w:rsid w:val="00022C40"/>
    <w:rsid w:val="000775FC"/>
    <w:rsid w:val="000B5F38"/>
    <w:rsid w:val="0014600B"/>
    <w:rsid w:val="0017070E"/>
    <w:rsid w:val="001F5E58"/>
    <w:rsid w:val="0020506A"/>
    <w:rsid w:val="002F03B8"/>
    <w:rsid w:val="00316522"/>
    <w:rsid w:val="00382F1C"/>
    <w:rsid w:val="003F6077"/>
    <w:rsid w:val="0045764A"/>
    <w:rsid w:val="004B21E8"/>
    <w:rsid w:val="00500A03"/>
    <w:rsid w:val="00512118"/>
    <w:rsid w:val="006843BC"/>
    <w:rsid w:val="00740F6B"/>
    <w:rsid w:val="007540D9"/>
    <w:rsid w:val="007B2285"/>
    <w:rsid w:val="009472CE"/>
    <w:rsid w:val="009A4D06"/>
    <w:rsid w:val="009E0B4A"/>
    <w:rsid w:val="00A75F67"/>
    <w:rsid w:val="00AA4122"/>
    <w:rsid w:val="00B44724"/>
    <w:rsid w:val="00C64D10"/>
    <w:rsid w:val="00C9131E"/>
    <w:rsid w:val="00CA294D"/>
    <w:rsid w:val="00E86521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79ED"/>
  <w15:docId w15:val="{91BC8202-AE1F-4EC4-983E-56126A63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472CE"/>
    <w:pPr>
      <w:tabs>
        <w:tab w:val="left" w:pos="1701"/>
      </w:tabs>
      <w:spacing w:after="0" w:line="288" w:lineRule="auto"/>
      <w:ind w:left="1701" w:hanging="1701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72CE"/>
    <w:pPr>
      <w:numPr>
        <w:numId w:val="8"/>
      </w:numPr>
      <w:spacing w:after="60"/>
      <w:ind w:left="357" w:hanging="357"/>
    </w:pPr>
  </w:style>
  <w:style w:type="character" w:styleId="Fett">
    <w:name w:val="Strong"/>
    <w:uiPriority w:val="22"/>
    <w:qFormat/>
    <w:rsid w:val="00316522"/>
    <w:rPr>
      <w:b/>
      <w:bCs/>
    </w:rPr>
  </w:style>
  <w:style w:type="paragraph" w:customStyle="1" w:styleId="toa">
    <w:name w:val="toa"/>
    <w:basedOn w:val="Standard"/>
    <w:rsid w:val="00316522"/>
    <w:pPr>
      <w:tabs>
        <w:tab w:val="left" w:pos="9000"/>
        <w:tab w:val="right" w:pos="9360"/>
      </w:tabs>
      <w:suppressAutoHyphens/>
    </w:pPr>
    <w:rPr>
      <w:rFonts w:ascii="Book Antiqua" w:eastAsia="Times New Roman" w:hAnsi="Book Antiqua" w:cs="Times New Roman"/>
      <w:sz w:val="21"/>
      <w:szCs w:val="20"/>
      <w:lang w:val="en-US" w:eastAsia="de-DE"/>
    </w:rPr>
  </w:style>
  <w:style w:type="character" w:styleId="Hyperlink">
    <w:name w:val="Hyperlink"/>
    <w:basedOn w:val="Absatz-Standardschriftart"/>
    <w:rsid w:val="00E86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Neumann, Anja</dc:creator>
  <cp:lastModifiedBy>Neumann, Anja</cp:lastModifiedBy>
  <cp:revision>2</cp:revision>
  <dcterms:created xsi:type="dcterms:W3CDTF">2022-08-03T10:14:00Z</dcterms:created>
  <dcterms:modified xsi:type="dcterms:W3CDTF">2022-08-03T10:14:00Z</dcterms:modified>
</cp:coreProperties>
</file>